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1A158" w14:textId="2401EFCD" w:rsidR="00EE7397" w:rsidRPr="00B37520" w:rsidRDefault="00795B7A" w:rsidP="006109CC">
      <w:pPr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B37520">
        <w:rPr>
          <w:rFonts w:ascii="Times New Roman" w:hAnsi="Times New Roman" w:cs="Times New Roman"/>
          <w:i/>
          <w:iCs/>
          <w:sz w:val="26"/>
          <w:szCs w:val="26"/>
        </w:rPr>
        <w:t xml:space="preserve">Рroiect </w:t>
      </w:r>
    </w:p>
    <w:p w14:paraId="3817BCCC" w14:textId="77777777" w:rsidR="00EE7397" w:rsidRPr="00B37520" w:rsidRDefault="00795B7A" w:rsidP="00FF50C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37520">
        <w:rPr>
          <w:rFonts w:ascii="Times New Roman" w:hAnsi="Times New Roman" w:cs="Times New Roman"/>
          <w:b/>
          <w:bCs/>
          <w:sz w:val="26"/>
          <w:szCs w:val="26"/>
        </w:rPr>
        <w:t>GUVERNUL REPUBLICII MOLDOVA</w:t>
      </w:r>
    </w:p>
    <w:p w14:paraId="04BB0370" w14:textId="2FE1450D" w:rsidR="00EE7397" w:rsidRPr="00B37520" w:rsidRDefault="00795B7A" w:rsidP="005837B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37520">
        <w:rPr>
          <w:rFonts w:ascii="Times New Roman" w:hAnsi="Times New Roman" w:cs="Times New Roman"/>
          <w:b/>
          <w:bCs/>
          <w:sz w:val="26"/>
          <w:szCs w:val="26"/>
        </w:rPr>
        <w:t xml:space="preserve">H O T Ă R </w:t>
      </w:r>
      <w:r w:rsidR="00850529" w:rsidRPr="00B37520">
        <w:rPr>
          <w:rFonts w:ascii="Times New Roman" w:hAnsi="Times New Roman" w:cs="Times New Roman"/>
          <w:b/>
          <w:bCs/>
          <w:sz w:val="26"/>
          <w:szCs w:val="26"/>
        </w:rPr>
        <w:t>Â</w:t>
      </w:r>
      <w:r w:rsidRPr="00B37520">
        <w:rPr>
          <w:rFonts w:ascii="Times New Roman" w:hAnsi="Times New Roman" w:cs="Times New Roman"/>
          <w:b/>
          <w:bCs/>
          <w:sz w:val="26"/>
          <w:szCs w:val="26"/>
        </w:rPr>
        <w:t xml:space="preserve"> R E nr. __</w:t>
      </w:r>
      <w:r w:rsidR="000A0A23">
        <w:rPr>
          <w:rFonts w:ascii="Times New Roman" w:hAnsi="Times New Roman" w:cs="Times New Roman"/>
          <w:b/>
          <w:bCs/>
          <w:sz w:val="26"/>
          <w:szCs w:val="26"/>
        </w:rPr>
        <w:t>__</w:t>
      </w:r>
    </w:p>
    <w:p w14:paraId="57F5FE2F" w14:textId="6DA1E9F3" w:rsidR="00EE7397" w:rsidRPr="00B37520" w:rsidRDefault="00795B7A" w:rsidP="00FF50C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37520">
        <w:rPr>
          <w:rFonts w:ascii="Times New Roman" w:hAnsi="Times New Roman" w:cs="Times New Roman"/>
          <w:b/>
          <w:bCs/>
          <w:sz w:val="26"/>
          <w:szCs w:val="26"/>
        </w:rPr>
        <w:t>din _______________________2022</w:t>
      </w:r>
    </w:p>
    <w:p w14:paraId="12BE5243" w14:textId="50C3F818" w:rsidR="00EE7397" w:rsidRPr="00B37520" w:rsidRDefault="00795B7A" w:rsidP="00FF50C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37520">
        <w:rPr>
          <w:rFonts w:ascii="Times New Roman" w:hAnsi="Times New Roman" w:cs="Times New Roman"/>
          <w:b/>
          <w:bCs/>
          <w:sz w:val="26"/>
          <w:szCs w:val="26"/>
        </w:rPr>
        <w:t>Chişinău</w:t>
      </w:r>
    </w:p>
    <w:p w14:paraId="0911847E" w14:textId="77777777" w:rsidR="00770015" w:rsidRPr="00B37520" w:rsidRDefault="00770015" w:rsidP="00FF50C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197B830" w14:textId="5AF0DD2B" w:rsidR="00434258" w:rsidRPr="00434258" w:rsidRDefault="00B111F8" w:rsidP="0043425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34258">
        <w:rPr>
          <w:rFonts w:ascii="Times New Roman" w:hAnsi="Times New Roman" w:cs="Times New Roman"/>
          <w:b/>
          <w:bCs/>
          <w:sz w:val="28"/>
          <w:szCs w:val="28"/>
        </w:rPr>
        <w:t>Cu privire la completarea Anexei nr.2 la Hotărârea Guvernului nr.454 din 24 martie 2008</w:t>
      </w:r>
      <w:r w:rsidR="00434258" w:rsidRPr="0043425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434258" w:rsidRPr="00434258">
        <w:rPr>
          <w:rFonts w:ascii="Times New Roman" w:hAnsi="Times New Roman" w:cs="Times New Roman"/>
          <w:b/>
          <w:bCs/>
          <w:sz w:val="28"/>
          <w:szCs w:val="28"/>
          <w:lang w:val="en-US"/>
        </w:rPr>
        <w:t>„Cu privire la optimizarea participării organelor centrale de specialitate ale administrației publice, precum și a altor autorități administrative centrale la executarea angajamentelor asumate față de organizațiile internaționale”</w:t>
      </w:r>
    </w:p>
    <w:p w14:paraId="4147A00D" w14:textId="560D2587" w:rsidR="008561A0" w:rsidRPr="00687628" w:rsidRDefault="008561A0" w:rsidP="008561A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687628">
        <w:rPr>
          <w:rFonts w:ascii="Times New Roman" w:hAnsi="Times New Roman" w:cs="Times New Roman"/>
          <w:sz w:val="28"/>
          <w:szCs w:val="28"/>
          <w:lang w:val="ro-RO"/>
        </w:rPr>
        <w:t>În scopul executării prevederilor art.2 din Legea 240/2018</w:t>
      </w:r>
      <w:r w:rsidRPr="0068762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687628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pentru ratificarea Acordului de finanţare dintre Republica Moldova şi Asociaţia</w:t>
      </w:r>
      <w:r w:rsidRPr="0068762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687628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Internaţională pentru Dezvoltare în vederea realizării Proiectului de înregistrare şi evaluare funciară, </w:t>
      </w:r>
      <w:r w:rsidRPr="00687628">
        <w:rPr>
          <w:rFonts w:ascii="Times New Roman" w:hAnsi="Times New Roman" w:cs="Times New Roman"/>
          <w:sz w:val="28"/>
          <w:szCs w:val="28"/>
          <w:lang w:val="ro-RO"/>
        </w:rPr>
        <w:t>Guvernul HOTĂRĂŞTE:</w:t>
      </w:r>
    </w:p>
    <w:p w14:paraId="1DDBFEF4" w14:textId="6397CEB6" w:rsidR="008275E5" w:rsidRPr="00775A7A" w:rsidRDefault="00795B7A" w:rsidP="009E3BE4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5A7A">
        <w:rPr>
          <w:rFonts w:ascii="Times New Roman" w:hAnsi="Times New Roman" w:cs="Times New Roman"/>
          <w:sz w:val="28"/>
          <w:szCs w:val="28"/>
        </w:rPr>
        <w:t xml:space="preserve">Se </w:t>
      </w:r>
      <w:r w:rsidR="00B111F8" w:rsidRPr="00775A7A">
        <w:rPr>
          <w:rFonts w:ascii="Times New Roman" w:hAnsi="Times New Roman" w:cs="Times New Roman"/>
          <w:sz w:val="28"/>
          <w:szCs w:val="28"/>
        </w:rPr>
        <w:t xml:space="preserve">completează Anexa nr.2 la Hotărârea Guvernului nr.454/2008 </w:t>
      </w:r>
      <w:r w:rsidR="008275E5" w:rsidRPr="00775A7A">
        <w:rPr>
          <w:rFonts w:ascii="Times New Roman" w:hAnsi="Times New Roman" w:cs="Times New Roman"/>
          <w:sz w:val="28"/>
          <w:szCs w:val="28"/>
        </w:rPr>
        <w:t>cu completările ulterioare:</w:t>
      </w:r>
    </w:p>
    <w:p w14:paraId="73DC02E0" w14:textId="205AD23B" w:rsidR="008275E5" w:rsidRPr="00775A7A" w:rsidRDefault="008275E5" w:rsidP="008275E5">
      <w:pPr>
        <w:pStyle w:val="ListParagraph"/>
        <w:tabs>
          <w:tab w:val="left" w:pos="851"/>
        </w:tabs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5A7A">
        <w:rPr>
          <w:rFonts w:ascii="Times New Roman" w:hAnsi="Times New Roman" w:cs="Times New Roman"/>
          <w:sz w:val="28"/>
          <w:szCs w:val="28"/>
        </w:rPr>
        <w:t>litera a) se completează cu poziția 57</w:t>
      </w:r>
      <w:r w:rsidRPr="00775A7A">
        <w:rPr>
          <w:rFonts w:ascii="Times New Roman" w:hAnsi="Times New Roman" w:cs="Times New Roman"/>
          <w:sz w:val="28"/>
          <w:szCs w:val="28"/>
          <w:vertAlign w:val="superscript"/>
        </w:rPr>
        <w:t>12</w:t>
      </w:r>
      <w:r w:rsidRPr="00775A7A">
        <w:rPr>
          <w:rFonts w:ascii="Times New Roman" w:hAnsi="Times New Roman" w:cs="Times New Roman"/>
          <w:sz w:val="28"/>
          <w:szCs w:val="28"/>
        </w:rPr>
        <w:t xml:space="preserve"> cu următorul cuprins:</w:t>
      </w:r>
    </w:p>
    <w:tbl>
      <w:tblPr>
        <w:tblW w:w="943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4095"/>
        <w:gridCol w:w="4785"/>
      </w:tblGrid>
      <w:tr w:rsidR="008275E5" w:rsidRPr="00775A7A" w14:paraId="3DD5988A" w14:textId="77777777" w:rsidTr="00775A7A">
        <w:trPr>
          <w:trHeight w:val="499"/>
          <w:tblCellSpacing w:w="0" w:type="dxa"/>
        </w:trPr>
        <w:tc>
          <w:tcPr>
            <w:tcW w:w="537" w:type="dxa"/>
          </w:tcPr>
          <w:p w14:paraId="4439C8D1" w14:textId="38A1F350" w:rsidR="008275E5" w:rsidRPr="00775A7A" w:rsidRDefault="008275E5" w:rsidP="007651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75A7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57</w:t>
            </w:r>
            <w:r w:rsidRPr="00775A7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o-RO"/>
              </w:rPr>
              <w:t>12</w:t>
            </w:r>
            <w:r w:rsidRPr="00775A7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4100" w:type="dxa"/>
          </w:tcPr>
          <w:p w14:paraId="77D9D1F7" w14:textId="01AC22A1" w:rsidR="008275E5" w:rsidRPr="00775A7A" w:rsidRDefault="00775A7A" w:rsidP="007651C8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75A7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Consiliul Standardelor Internaționale de Evaluare</w:t>
            </w:r>
          </w:p>
        </w:tc>
        <w:tc>
          <w:tcPr>
            <w:tcW w:w="4793" w:type="dxa"/>
          </w:tcPr>
          <w:p w14:paraId="7A58DAFA" w14:textId="4E640525" w:rsidR="008275E5" w:rsidRPr="00775A7A" w:rsidRDefault="008275E5" w:rsidP="007651C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75A7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Agenția Relații Funciare și Cadastru</w:t>
            </w:r>
          </w:p>
        </w:tc>
      </w:tr>
    </w:tbl>
    <w:p w14:paraId="5D717DCE" w14:textId="77777777" w:rsidR="00C60DC2" w:rsidRPr="00775A7A" w:rsidRDefault="00C60DC2" w:rsidP="00C60DC2">
      <w:pPr>
        <w:pStyle w:val="ListParagraph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21D7332F" w14:textId="77777777" w:rsidR="00CD2AB5" w:rsidRPr="00775A7A" w:rsidRDefault="00CD2AB5" w:rsidP="000371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D5FC8C" w14:textId="2C97A2F5" w:rsidR="00A103C1" w:rsidRPr="00B37520" w:rsidRDefault="00795B7A" w:rsidP="00631A89">
      <w:pPr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37520">
        <w:rPr>
          <w:rFonts w:ascii="Times New Roman" w:hAnsi="Times New Roman" w:cs="Times New Roman"/>
          <w:b/>
          <w:bCs/>
          <w:sz w:val="26"/>
          <w:szCs w:val="26"/>
        </w:rPr>
        <w:t xml:space="preserve">PRIM-MINISTRU </w:t>
      </w:r>
      <w:r w:rsidR="00B4142A" w:rsidRPr="00B37520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</w:t>
      </w:r>
      <w:r w:rsidR="00B37520">
        <w:rPr>
          <w:rFonts w:ascii="Times New Roman" w:hAnsi="Times New Roman" w:cs="Times New Roman"/>
          <w:b/>
          <w:bCs/>
          <w:sz w:val="26"/>
          <w:szCs w:val="26"/>
        </w:rPr>
        <w:t xml:space="preserve">          </w:t>
      </w:r>
      <w:r w:rsidR="00B4142A" w:rsidRPr="00B37520">
        <w:rPr>
          <w:rFonts w:ascii="Times New Roman" w:hAnsi="Times New Roman" w:cs="Times New Roman"/>
          <w:b/>
          <w:bCs/>
          <w:sz w:val="26"/>
          <w:szCs w:val="26"/>
        </w:rPr>
        <w:t xml:space="preserve">              </w:t>
      </w:r>
      <w:r w:rsidRPr="00B37520">
        <w:rPr>
          <w:rFonts w:ascii="Times New Roman" w:hAnsi="Times New Roman" w:cs="Times New Roman"/>
          <w:b/>
          <w:bCs/>
          <w:sz w:val="26"/>
          <w:szCs w:val="26"/>
        </w:rPr>
        <w:t xml:space="preserve">Natalia GAVRILIȚA </w:t>
      </w:r>
    </w:p>
    <w:p w14:paraId="050E7453" w14:textId="77777777" w:rsidR="00A56EE2" w:rsidRPr="00B37520" w:rsidRDefault="00A56EE2" w:rsidP="00631A8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7A8C868" w14:textId="222668A8" w:rsidR="00B4142A" w:rsidRPr="00B37520" w:rsidRDefault="00795B7A" w:rsidP="00631A8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7520">
        <w:rPr>
          <w:rFonts w:ascii="Times New Roman" w:hAnsi="Times New Roman" w:cs="Times New Roman"/>
          <w:sz w:val="26"/>
          <w:szCs w:val="26"/>
        </w:rPr>
        <w:t xml:space="preserve">Contrasemnează: </w:t>
      </w:r>
    </w:p>
    <w:p w14:paraId="42BDDEB4" w14:textId="3594F13C" w:rsidR="00B4142A" w:rsidRPr="00B37520" w:rsidRDefault="00FF4801" w:rsidP="00631A8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7520">
        <w:rPr>
          <w:rFonts w:ascii="Times New Roman" w:hAnsi="Times New Roman" w:cs="Times New Roman"/>
          <w:sz w:val="26"/>
          <w:szCs w:val="26"/>
        </w:rPr>
        <w:t>Viceprim-ministru</w:t>
      </w:r>
      <w:r w:rsidR="000C0AF6" w:rsidRPr="00B37520">
        <w:rPr>
          <w:rFonts w:ascii="Times New Roman" w:hAnsi="Times New Roman" w:cs="Times New Roman"/>
          <w:sz w:val="26"/>
          <w:szCs w:val="26"/>
        </w:rPr>
        <w:t>,</w:t>
      </w:r>
    </w:p>
    <w:p w14:paraId="7B14F357" w14:textId="77777777" w:rsidR="000C0AF6" w:rsidRPr="00B37520" w:rsidRDefault="000C0AF6" w:rsidP="00631A8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7520">
        <w:rPr>
          <w:rFonts w:ascii="Times New Roman" w:hAnsi="Times New Roman" w:cs="Times New Roman"/>
          <w:sz w:val="26"/>
          <w:szCs w:val="26"/>
        </w:rPr>
        <w:t xml:space="preserve">ministrul afacerilor externe </w:t>
      </w:r>
    </w:p>
    <w:p w14:paraId="792462A8" w14:textId="4FF752A4" w:rsidR="00F31C07" w:rsidRDefault="000C0AF6" w:rsidP="0003714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7520">
        <w:rPr>
          <w:rFonts w:ascii="Times New Roman" w:hAnsi="Times New Roman" w:cs="Times New Roman"/>
          <w:sz w:val="26"/>
          <w:szCs w:val="26"/>
        </w:rPr>
        <w:t>și integrării europene</w:t>
      </w:r>
      <w:r w:rsidR="00CE6EBA" w:rsidRPr="00B3752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="00B37520">
        <w:rPr>
          <w:rFonts w:ascii="Times New Roman" w:hAnsi="Times New Roman" w:cs="Times New Roman"/>
          <w:sz w:val="26"/>
          <w:szCs w:val="26"/>
        </w:rPr>
        <w:t xml:space="preserve">  </w:t>
      </w:r>
      <w:r w:rsidR="009F4BA2">
        <w:rPr>
          <w:rFonts w:ascii="Times New Roman" w:hAnsi="Times New Roman" w:cs="Times New Roman"/>
          <w:sz w:val="26"/>
          <w:szCs w:val="26"/>
        </w:rPr>
        <w:t xml:space="preserve">   </w:t>
      </w:r>
      <w:r w:rsidR="00B37520">
        <w:rPr>
          <w:rFonts w:ascii="Times New Roman" w:hAnsi="Times New Roman" w:cs="Times New Roman"/>
          <w:sz w:val="26"/>
          <w:szCs w:val="26"/>
        </w:rPr>
        <w:t xml:space="preserve"> </w:t>
      </w:r>
      <w:r w:rsidR="00CE6EBA" w:rsidRPr="00B37520">
        <w:rPr>
          <w:rFonts w:ascii="Times New Roman" w:hAnsi="Times New Roman" w:cs="Times New Roman"/>
          <w:sz w:val="26"/>
          <w:szCs w:val="26"/>
        </w:rPr>
        <w:t xml:space="preserve">     Nicu</w:t>
      </w:r>
      <w:r w:rsidR="00F31C07" w:rsidRPr="00B37520">
        <w:rPr>
          <w:rFonts w:ascii="Times New Roman" w:hAnsi="Times New Roman" w:cs="Times New Roman"/>
          <w:sz w:val="26"/>
          <w:szCs w:val="26"/>
        </w:rPr>
        <w:t xml:space="preserve"> POPESCU</w:t>
      </w:r>
    </w:p>
    <w:p w14:paraId="570F6377" w14:textId="77777777" w:rsidR="00C60DC2" w:rsidRPr="00B37520" w:rsidRDefault="00C60DC2" w:rsidP="0003714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E634311" w14:textId="284750E8" w:rsidR="001C66AF" w:rsidRDefault="00795B7A" w:rsidP="0003714C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B37520">
        <w:rPr>
          <w:rFonts w:ascii="Times New Roman" w:hAnsi="Times New Roman" w:cs="Times New Roman"/>
          <w:sz w:val="26"/>
          <w:szCs w:val="26"/>
        </w:rPr>
        <w:t xml:space="preserve">Ministrul </w:t>
      </w:r>
      <w:r w:rsidR="00CE6EBA" w:rsidRPr="00B37520">
        <w:rPr>
          <w:rFonts w:ascii="Times New Roman" w:hAnsi="Times New Roman" w:cs="Times New Roman"/>
          <w:sz w:val="26"/>
          <w:szCs w:val="26"/>
        </w:rPr>
        <w:t>finanțelor</w:t>
      </w:r>
      <w:r w:rsidR="00B4142A" w:rsidRPr="00B37520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B37520">
        <w:rPr>
          <w:rFonts w:ascii="Times New Roman" w:hAnsi="Times New Roman" w:cs="Times New Roman"/>
          <w:sz w:val="26"/>
          <w:szCs w:val="26"/>
        </w:rPr>
        <w:t xml:space="preserve">          </w:t>
      </w:r>
      <w:r w:rsidR="00B4142A" w:rsidRPr="00B37520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A33C62" w:rsidRPr="00B37520">
        <w:rPr>
          <w:rFonts w:ascii="Times New Roman" w:hAnsi="Times New Roman" w:cs="Times New Roman"/>
          <w:sz w:val="26"/>
          <w:szCs w:val="26"/>
        </w:rPr>
        <w:t xml:space="preserve"> </w:t>
      </w:r>
      <w:r w:rsidR="00B4142A" w:rsidRPr="00B37520">
        <w:rPr>
          <w:rFonts w:ascii="Times New Roman" w:hAnsi="Times New Roman" w:cs="Times New Roman"/>
          <w:sz w:val="26"/>
          <w:szCs w:val="26"/>
        </w:rPr>
        <w:t xml:space="preserve">        </w:t>
      </w:r>
      <w:r w:rsidR="00A33C62" w:rsidRPr="00B37520">
        <w:rPr>
          <w:rFonts w:ascii="Times New Roman" w:hAnsi="Times New Roman" w:cs="Times New Roman"/>
          <w:sz w:val="26"/>
          <w:szCs w:val="26"/>
        </w:rPr>
        <w:t>Dumitru BUD</w:t>
      </w:r>
      <w:r w:rsidR="00504327">
        <w:rPr>
          <w:rFonts w:ascii="Times New Roman" w:hAnsi="Times New Roman" w:cs="Times New Roman"/>
          <w:sz w:val="26"/>
          <w:szCs w:val="26"/>
        </w:rPr>
        <w:t>I</w:t>
      </w:r>
      <w:r w:rsidR="00A33C62" w:rsidRPr="00B37520">
        <w:rPr>
          <w:rFonts w:ascii="Times New Roman" w:hAnsi="Times New Roman" w:cs="Times New Roman"/>
          <w:sz w:val="26"/>
          <w:szCs w:val="26"/>
        </w:rPr>
        <w:t>ANSCHI</w:t>
      </w:r>
    </w:p>
    <w:p w14:paraId="17916FC2" w14:textId="77777777" w:rsidR="00C60DC2" w:rsidRPr="00B37520" w:rsidRDefault="00C60DC2" w:rsidP="0003714C">
      <w:pPr>
        <w:ind w:firstLine="708"/>
        <w:rPr>
          <w:rFonts w:ascii="Times New Roman" w:hAnsi="Times New Roman" w:cs="Times New Roman"/>
          <w:sz w:val="26"/>
          <w:szCs w:val="26"/>
        </w:rPr>
      </w:pPr>
    </w:p>
    <w:p w14:paraId="15EFE922" w14:textId="3BDBFAE4" w:rsidR="001C66AF" w:rsidRPr="006109CC" w:rsidRDefault="001C66AF" w:rsidP="00B3752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37520">
        <w:rPr>
          <w:rFonts w:ascii="Times New Roman" w:hAnsi="Times New Roman" w:cs="Times New Roman"/>
          <w:sz w:val="26"/>
          <w:szCs w:val="26"/>
        </w:rPr>
        <w:t xml:space="preserve">Ministrul economiei                                        </w:t>
      </w:r>
      <w:r w:rsidR="00B37520">
        <w:rPr>
          <w:rFonts w:ascii="Times New Roman" w:hAnsi="Times New Roman" w:cs="Times New Roman"/>
          <w:sz w:val="26"/>
          <w:szCs w:val="26"/>
        </w:rPr>
        <w:t xml:space="preserve">      </w:t>
      </w:r>
      <w:r w:rsidRPr="00B37520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F4BA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Sergiu GAIBU</w:t>
      </w:r>
    </w:p>
    <w:sectPr w:rsidR="001C66AF" w:rsidRPr="006109CC" w:rsidSect="00CD2AB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458BB"/>
    <w:multiLevelType w:val="hybridMultilevel"/>
    <w:tmpl w:val="E08AADBA"/>
    <w:lvl w:ilvl="0" w:tplc="963058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88" w:hanging="360"/>
      </w:pPr>
    </w:lvl>
    <w:lvl w:ilvl="2" w:tplc="0818001B" w:tentative="1">
      <w:start w:val="1"/>
      <w:numFmt w:val="lowerRoman"/>
      <w:lvlText w:val="%3."/>
      <w:lvlJc w:val="right"/>
      <w:pPr>
        <w:ind w:left="2508" w:hanging="180"/>
      </w:pPr>
    </w:lvl>
    <w:lvl w:ilvl="3" w:tplc="0818000F" w:tentative="1">
      <w:start w:val="1"/>
      <w:numFmt w:val="decimal"/>
      <w:lvlText w:val="%4."/>
      <w:lvlJc w:val="left"/>
      <w:pPr>
        <w:ind w:left="3228" w:hanging="360"/>
      </w:pPr>
    </w:lvl>
    <w:lvl w:ilvl="4" w:tplc="08180019" w:tentative="1">
      <w:start w:val="1"/>
      <w:numFmt w:val="lowerLetter"/>
      <w:lvlText w:val="%5."/>
      <w:lvlJc w:val="left"/>
      <w:pPr>
        <w:ind w:left="3948" w:hanging="360"/>
      </w:pPr>
    </w:lvl>
    <w:lvl w:ilvl="5" w:tplc="0818001B" w:tentative="1">
      <w:start w:val="1"/>
      <w:numFmt w:val="lowerRoman"/>
      <w:lvlText w:val="%6."/>
      <w:lvlJc w:val="right"/>
      <w:pPr>
        <w:ind w:left="4668" w:hanging="180"/>
      </w:pPr>
    </w:lvl>
    <w:lvl w:ilvl="6" w:tplc="0818000F" w:tentative="1">
      <w:start w:val="1"/>
      <w:numFmt w:val="decimal"/>
      <w:lvlText w:val="%7."/>
      <w:lvlJc w:val="left"/>
      <w:pPr>
        <w:ind w:left="5388" w:hanging="360"/>
      </w:pPr>
    </w:lvl>
    <w:lvl w:ilvl="7" w:tplc="08180019" w:tentative="1">
      <w:start w:val="1"/>
      <w:numFmt w:val="lowerLetter"/>
      <w:lvlText w:val="%8."/>
      <w:lvlJc w:val="left"/>
      <w:pPr>
        <w:ind w:left="6108" w:hanging="360"/>
      </w:pPr>
    </w:lvl>
    <w:lvl w:ilvl="8" w:tplc="08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6587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36"/>
    <w:rsid w:val="0000462F"/>
    <w:rsid w:val="0003714C"/>
    <w:rsid w:val="000576C0"/>
    <w:rsid w:val="00070D01"/>
    <w:rsid w:val="000775ED"/>
    <w:rsid w:val="000A0A23"/>
    <w:rsid w:val="000C0AF6"/>
    <w:rsid w:val="001C66AF"/>
    <w:rsid w:val="0021352C"/>
    <w:rsid w:val="00243BB9"/>
    <w:rsid w:val="00283EF9"/>
    <w:rsid w:val="00316C33"/>
    <w:rsid w:val="00316D6F"/>
    <w:rsid w:val="00364FCE"/>
    <w:rsid w:val="0038415D"/>
    <w:rsid w:val="003F4328"/>
    <w:rsid w:val="00403DE5"/>
    <w:rsid w:val="00432736"/>
    <w:rsid w:val="00434258"/>
    <w:rsid w:val="00446FD7"/>
    <w:rsid w:val="00462529"/>
    <w:rsid w:val="00484312"/>
    <w:rsid w:val="004B4669"/>
    <w:rsid w:val="004C495E"/>
    <w:rsid w:val="004C7388"/>
    <w:rsid w:val="004C7B86"/>
    <w:rsid w:val="004D55EE"/>
    <w:rsid w:val="004F2221"/>
    <w:rsid w:val="00504327"/>
    <w:rsid w:val="0051447E"/>
    <w:rsid w:val="005667D3"/>
    <w:rsid w:val="005837B6"/>
    <w:rsid w:val="00583C45"/>
    <w:rsid w:val="00591B18"/>
    <w:rsid w:val="005B66B1"/>
    <w:rsid w:val="005F2771"/>
    <w:rsid w:val="006109CC"/>
    <w:rsid w:val="00631A89"/>
    <w:rsid w:val="00687628"/>
    <w:rsid w:val="006911ED"/>
    <w:rsid w:val="006A43A2"/>
    <w:rsid w:val="006D7E95"/>
    <w:rsid w:val="00735F21"/>
    <w:rsid w:val="00747162"/>
    <w:rsid w:val="00770015"/>
    <w:rsid w:val="00775A7A"/>
    <w:rsid w:val="00795B7A"/>
    <w:rsid w:val="00801B5C"/>
    <w:rsid w:val="00802583"/>
    <w:rsid w:val="008275E5"/>
    <w:rsid w:val="00850529"/>
    <w:rsid w:val="008561A0"/>
    <w:rsid w:val="00885991"/>
    <w:rsid w:val="00895C0A"/>
    <w:rsid w:val="008A67C5"/>
    <w:rsid w:val="009E3BE4"/>
    <w:rsid w:val="009E630E"/>
    <w:rsid w:val="009F4BA2"/>
    <w:rsid w:val="00A103C1"/>
    <w:rsid w:val="00A33A07"/>
    <w:rsid w:val="00A33C62"/>
    <w:rsid w:val="00A56EE2"/>
    <w:rsid w:val="00A75E42"/>
    <w:rsid w:val="00A841B9"/>
    <w:rsid w:val="00AB4C12"/>
    <w:rsid w:val="00AE3CB2"/>
    <w:rsid w:val="00B111F8"/>
    <w:rsid w:val="00B121FF"/>
    <w:rsid w:val="00B3360C"/>
    <w:rsid w:val="00B37520"/>
    <w:rsid w:val="00B4142A"/>
    <w:rsid w:val="00BF5B47"/>
    <w:rsid w:val="00C60DC2"/>
    <w:rsid w:val="00C73520"/>
    <w:rsid w:val="00CD2AB5"/>
    <w:rsid w:val="00CE6EBA"/>
    <w:rsid w:val="00D42AA9"/>
    <w:rsid w:val="00D42CA0"/>
    <w:rsid w:val="00D4612D"/>
    <w:rsid w:val="00D56CE9"/>
    <w:rsid w:val="00D75149"/>
    <w:rsid w:val="00DA724A"/>
    <w:rsid w:val="00DB1DB3"/>
    <w:rsid w:val="00DC338E"/>
    <w:rsid w:val="00DE3CEF"/>
    <w:rsid w:val="00E02CEB"/>
    <w:rsid w:val="00E24F8A"/>
    <w:rsid w:val="00E43718"/>
    <w:rsid w:val="00E6500C"/>
    <w:rsid w:val="00EE7397"/>
    <w:rsid w:val="00F31C07"/>
    <w:rsid w:val="00F7212A"/>
    <w:rsid w:val="00F9668B"/>
    <w:rsid w:val="00FB47B6"/>
    <w:rsid w:val="00FF4801"/>
    <w:rsid w:val="00F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5F69"/>
  <w15:chartTrackingRefBased/>
  <w15:docId w15:val="{42F92228-1891-46D6-A821-5BD7EE56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95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667D3"/>
    <w:rPr>
      <w:color w:val="0000FF"/>
      <w:u w:val="single"/>
    </w:rPr>
  </w:style>
  <w:style w:type="paragraph" w:customStyle="1" w:styleId="cb">
    <w:name w:val="cb"/>
    <w:basedOn w:val="Normal"/>
    <w:rsid w:val="00A84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91B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D8E24D4170B4FA27692581FD6469C" ma:contentTypeVersion="4" ma:contentTypeDescription="Create a new document." ma:contentTypeScope="" ma:versionID="46b706483ca88d8354f7ccc17daf51fd">
  <xsd:schema xmlns:xsd="http://www.w3.org/2001/XMLSchema" xmlns:xs="http://www.w3.org/2001/XMLSchema" xmlns:p="http://schemas.microsoft.com/office/2006/metadata/properties" xmlns:ns3="255d8c38-cd5a-410c-a9a7-ad5dfaff951e" targetNamespace="http://schemas.microsoft.com/office/2006/metadata/properties" ma:root="true" ma:fieldsID="90aa3fe48c3516337e1a90df632d31dc" ns3:_="">
    <xsd:import namespace="255d8c38-cd5a-410c-a9a7-ad5dfaff95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d8c38-cd5a-410c-a9a7-ad5dfaff9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3FB066-6A44-4835-BB4D-0EBFC560A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d8c38-cd5a-410c-a9a7-ad5dfaff9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61E7DB-ABC5-40AC-97E8-BA9B2CB206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7C4E6C-AED5-4DFC-A473-0373121C5F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209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Gadjiu Livia</dc:creator>
  <cp:keywords/>
  <dc:description/>
  <cp:lastModifiedBy>Gadjiu Livia</cp:lastModifiedBy>
  <cp:revision>10</cp:revision>
  <cp:lastPrinted>2022-10-11T08:59:00Z</cp:lastPrinted>
  <dcterms:created xsi:type="dcterms:W3CDTF">2022-06-15T09:06:00Z</dcterms:created>
  <dcterms:modified xsi:type="dcterms:W3CDTF">2022-10-13T06:24:00Z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0x01010022ED8E24D4170B4FA27692581FD6469C</vt:lpwstr>
  </property>
</Properties>
</file>